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72" w:rsidRDefault="00E50DE1" w:rsidP="00E50FA3">
      <w:pPr>
        <w:spacing w:line="600" w:lineRule="exact"/>
        <w:jc w:val="lef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50FA3" w:rsidRDefault="00E50FA3" w:rsidP="00E50FA3">
      <w:pPr>
        <w:spacing w:line="600" w:lineRule="exact"/>
        <w:jc w:val="center"/>
        <w:outlineLvl w:val="0"/>
        <w:rPr>
          <w:rFonts w:ascii="方正小标宋_GBK" w:eastAsia="方正小标宋_GBK" w:hAnsi="华文中宋"/>
          <w:sz w:val="40"/>
          <w:szCs w:val="40"/>
        </w:rPr>
      </w:pPr>
    </w:p>
    <w:p w:rsidR="00F77C72" w:rsidRDefault="00E50DE1">
      <w:pPr>
        <w:spacing w:line="620" w:lineRule="exact"/>
        <w:jc w:val="center"/>
        <w:outlineLvl w:val="0"/>
        <w:rPr>
          <w:rFonts w:ascii="方正小标宋_GBK" w:eastAsia="方正小标宋_GBK" w:hAnsi="华文中宋"/>
          <w:sz w:val="40"/>
          <w:szCs w:val="40"/>
        </w:rPr>
      </w:pPr>
      <w:r>
        <w:rPr>
          <w:rFonts w:ascii="方正小标宋_GBK" w:eastAsia="方正小标宋_GBK" w:hAnsi="华文中宋" w:hint="eastAsia"/>
          <w:sz w:val="40"/>
          <w:szCs w:val="40"/>
        </w:rPr>
        <w:t>厦门市2020年全国营商环境评价表现突出的</w:t>
      </w:r>
    </w:p>
    <w:p w:rsidR="00F77C72" w:rsidRDefault="00E50DE1">
      <w:pPr>
        <w:spacing w:line="620" w:lineRule="exact"/>
        <w:jc w:val="center"/>
        <w:outlineLvl w:val="0"/>
        <w:rPr>
          <w:rFonts w:ascii="方正小标宋_GBK" w:eastAsia="方正小标宋_GBK" w:hAnsi="华文中宋"/>
          <w:sz w:val="40"/>
          <w:szCs w:val="40"/>
        </w:rPr>
      </w:pPr>
      <w:r>
        <w:rPr>
          <w:rFonts w:ascii="方正小标宋_GBK" w:eastAsia="方正小标宋_GBK" w:hAnsi="华文中宋" w:hint="eastAsia"/>
          <w:sz w:val="40"/>
          <w:szCs w:val="40"/>
        </w:rPr>
        <w:t>先进个人名单</w:t>
      </w:r>
    </w:p>
    <w:tbl>
      <w:tblPr>
        <w:tblStyle w:val="a6"/>
        <w:tblW w:w="9215" w:type="dxa"/>
        <w:tblInd w:w="-318" w:type="dxa"/>
        <w:tblLook w:val="04A0"/>
      </w:tblPr>
      <w:tblGrid>
        <w:gridCol w:w="1419"/>
        <w:gridCol w:w="1134"/>
        <w:gridCol w:w="4252"/>
        <w:gridCol w:w="2410"/>
      </w:tblGrid>
      <w:tr w:rsidR="00F77C72">
        <w:trPr>
          <w:trHeight w:val="324"/>
        </w:trPr>
        <w:tc>
          <w:tcPr>
            <w:tcW w:w="1419" w:type="dxa"/>
            <w:vAlign w:val="center"/>
          </w:tcPr>
          <w:p w:rsidR="00F77C72" w:rsidRDefault="00E50D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评价指标</w:t>
            </w: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</w:tr>
      <w:tr w:rsidR="00F77C72">
        <w:trPr>
          <w:trHeight w:val="210"/>
        </w:trPr>
        <w:tc>
          <w:tcPr>
            <w:tcW w:w="1419" w:type="dxa"/>
            <w:vMerge w:val="restart"/>
            <w:vAlign w:val="center"/>
          </w:tcPr>
          <w:p w:rsidR="00F77C72" w:rsidRDefault="00E50DE1" w:rsidP="0078682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开办企业</w:t>
            </w: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许晓虹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厦门市市场监督管理局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副处长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邵碧蓉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厦门市市场监督管理局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副处长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卓智星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国家税务总局厦门市税务局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四级主任科员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黄志民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厦门市住房公积金中心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二级主任科员</w:t>
            </w:r>
          </w:p>
        </w:tc>
      </w:tr>
      <w:tr w:rsidR="00F77C72">
        <w:trPr>
          <w:trHeight w:val="210"/>
        </w:trPr>
        <w:tc>
          <w:tcPr>
            <w:tcW w:w="1419" w:type="dxa"/>
            <w:vMerge w:val="restart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获得信贷</w:t>
            </w: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魏江南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  <w:highlight w:val="yellow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两岸金融中心指挥部（2020年借用在厦门市地方金融监督管理局工作）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  <w:highlight w:val="yellow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一级科员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许博钧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厦门银行股份有限公司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职员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张晶晶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中国银行保险监督管理委员会</w:t>
            </w:r>
          </w:p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厦门监管局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副处长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孔德营</w:t>
            </w:r>
          </w:p>
        </w:tc>
        <w:tc>
          <w:tcPr>
            <w:tcW w:w="4252" w:type="dxa"/>
            <w:vAlign w:val="center"/>
          </w:tcPr>
          <w:p w:rsidR="00F77C72" w:rsidRDefault="00E50DE1" w:rsidP="00FA5379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人行厦门市中心支行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科长</w:t>
            </w:r>
          </w:p>
        </w:tc>
      </w:tr>
      <w:tr w:rsidR="00F77C72">
        <w:trPr>
          <w:trHeight w:val="210"/>
        </w:trPr>
        <w:tc>
          <w:tcPr>
            <w:tcW w:w="1419" w:type="dxa"/>
            <w:vMerge w:val="restart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获得用水用气</w:t>
            </w: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吴元喜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厦门水务集团有限公司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客户服务部经理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陈</w:t>
            </w:r>
            <w:r w:rsidR="009219D5"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璜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厦门水务集团有限公司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营商专员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王</w:t>
            </w:r>
            <w:r w:rsidR="009219D5"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璇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厦门水务集团有限公司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营商专员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林敏雅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厦门华润燃气有限公司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市场开发部经理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熊小武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厦门华润燃气有限公司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市场开发部副经理</w:t>
            </w:r>
          </w:p>
        </w:tc>
      </w:tr>
      <w:tr w:rsidR="00F77C72">
        <w:trPr>
          <w:trHeight w:val="964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杨雪婷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厦门华润燃气有限公司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77C72" w:rsidRDefault="00E50DE1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驻市行政服务中心代表</w:t>
            </w:r>
          </w:p>
        </w:tc>
      </w:tr>
      <w:tr w:rsidR="00F77C72">
        <w:trPr>
          <w:trHeight w:val="558"/>
        </w:trPr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F77C72" w:rsidRDefault="00E50D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评价指标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7C72" w:rsidRDefault="00E50D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77C72" w:rsidRDefault="00E50D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77C72" w:rsidRDefault="00E50D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</w:tr>
      <w:tr w:rsidR="00F77C72">
        <w:trPr>
          <w:trHeight w:val="210"/>
        </w:trPr>
        <w:tc>
          <w:tcPr>
            <w:tcW w:w="1419" w:type="dxa"/>
            <w:vMerge w:val="restart"/>
            <w:vAlign w:val="center"/>
          </w:tcPr>
          <w:p w:rsidR="00F77C72" w:rsidRDefault="00E50DE1" w:rsidP="0078682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跨境贸易</w:t>
            </w: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庄永忠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福建自由贸易试验区厦门片区管委会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专才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张小彬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厦门海关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二级主任科员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颜</w:t>
            </w:r>
            <w:r w:rsidR="009219D5"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娟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厦门市商务局（市口岸办）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四级调研员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郑志奇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中国厦门外轮代理有限公司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企划部副经理</w:t>
            </w:r>
          </w:p>
        </w:tc>
      </w:tr>
      <w:tr w:rsidR="00F77C72">
        <w:trPr>
          <w:trHeight w:val="210"/>
        </w:trPr>
        <w:tc>
          <w:tcPr>
            <w:tcW w:w="1419" w:type="dxa"/>
            <w:vMerge w:val="restart"/>
            <w:vAlign w:val="center"/>
          </w:tcPr>
          <w:p w:rsidR="00F77C72" w:rsidRDefault="00E50DE1" w:rsidP="0078682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获得电力</w:t>
            </w: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钟志鹏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国网厦门供电公司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营销部副主任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李华君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国网厦门供电公司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客户服务中心</w:t>
            </w:r>
          </w:p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副主任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游</w:t>
            </w:r>
            <w:r w:rsidR="009219D5"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晶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国网厦门供电公司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自贸区客户服务</w:t>
            </w:r>
          </w:p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分中心副主任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林月庆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国网厦门供电公司</w:t>
            </w:r>
          </w:p>
        </w:tc>
        <w:tc>
          <w:tcPr>
            <w:tcW w:w="2410" w:type="dxa"/>
            <w:vAlign w:val="center"/>
          </w:tcPr>
          <w:p w:rsidR="00F77C72" w:rsidRDefault="004A5FFF" w:rsidP="004A5FFF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高级工程师</w:t>
            </w:r>
          </w:p>
        </w:tc>
      </w:tr>
      <w:tr w:rsidR="00F77C72">
        <w:trPr>
          <w:trHeight w:val="210"/>
        </w:trPr>
        <w:tc>
          <w:tcPr>
            <w:tcW w:w="1419" w:type="dxa"/>
            <w:vMerge w:val="restart"/>
            <w:vAlign w:val="center"/>
          </w:tcPr>
          <w:p w:rsidR="00F77C72" w:rsidRDefault="00E50DE1" w:rsidP="0078682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政府采购</w:t>
            </w: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陈世龙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厦门市财政局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处长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熊</w:t>
            </w:r>
            <w:r w:rsidR="009219D5"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婕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厦门市非税收入中心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四级主任科员</w:t>
            </w:r>
          </w:p>
        </w:tc>
      </w:tr>
      <w:tr w:rsidR="00F77C72">
        <w:trPr>
          <w:trHeight w:val="50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杨凯莉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厦门市会计服务中心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工程师</w:t>
            </w:r>
          </w:p>
        </w:tc>
      </w:tr>
      <w:tr w:rsidR="00F77C72">
        <w:trPr>
          <w:trHeight w:val="113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周</w:t>
            </w:r>
            <w:r w:rsidR="009219D5"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彬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77C72" w:rsidRDefault="00E50DE1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厦门市财政局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一级主任科员</w:t>
            </w:r>
          </w:p>
        </w:tc>
      </w:tr>
      <w:tr w:rsidR="00F77C72">
        <w:trPr>
          <w:trHeight w:val="210"/>
        </w:trPr>
        <w:tc>
          <w:tcPr>
            <w:tcW w:w="1419" w:type="dxa"/>
            <w:vMerge w:val="restart"/>
            <w:vAlign w:val="center"/>
          </w:tcPr>
          <w:p w:rsidR="00F77C72" w:rsidRDefault="00E50DE1" w:rsidP="0078682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市场监管</w:t>
            </w: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蔡倩琦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厦门市市场监督管理局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处长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吕培超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厦门市市场监督管理局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副处长</w:t>
            </w:r>
          </w:p>
        </w:tc>
      </w:tr>
      <w:tr w:rsidR="00F77C72" w:rsidTr="004A5FFF">
        <w:trPr>
          <w:trHeight w:val="946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郭露梅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厦门市湖里区市场监督管理局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信用科科长</w:t>
            </w:r>
          </w:p>
        </w:tc>
      </w:tr>
      <w:tr w:rsidR="00F77C72">
        <w:trPr>
          <w:trHeight w:val="1039"/>
        </w:trPr>
        <w:tc>
          <w:tcPr>
            <w:tcW w:w="1419" w:type="dxa"/>
            <w:vMerge/>
            <w:tcBorders>
              <w:bottom w:val="single" w:sz="4" w:space="0" w:color="auto"/>
            </w:tcBorders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龚伟斌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厦门市公共信用信息中心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信用信息技术部</w:t>
            </w:r>
          </w:p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主任</w:t>
            </w:r>
          </w:p>
        </w:tc>
      </w:tr>
      <w:tr w:rsidR="00F77C72">
        <w:trPr>
          <w:trHeight w:val="225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C72" w:rsidRDefault="00E50D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评价指标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7C72" w:rsidRDefault="00E50D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F77C72" w:rsidRDefault="00E50D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77C72" w:rsidRDefault="00E50DE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</w:tr>
      <w:tr w:rsidR="00F77C72">
        <w:trPr>
          <w:trHeight w:val="210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F77C72" w:rsidRDefault="0078682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市场监管</w:t>
            </w: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顾令飞</w:t>
            </w:r>
          </w:p>
        </w:tc>
        <w:tc>
          <w:tcPr>
            <w:tcW w:w="4252" w:type="dxa"/>
            <w:vAlign w:val="center"/>
          </w:tcPr>
          <w:p w:rsidR="00F77C72" w:rsidRDefault="00D90112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hyperlink r:id="rId8" w:tgtFrame="https://www.baidu.com/_blank" w:history="1">
              <w:r w:rsidR="00E50DE1">
                <w:rPr>
                  <w:rFonts w:ascii="仿宋_GB2312" w:eastAsia="仿宋_GB2312" w:hAnsi="仿宋" w:hint="eastAsia"/>
                  <w:bCs/>
                  <w:kern w:val="0"/>
                  <w:sz w:val="26"/>
                  <w:szCs w:val="26"/>
                </w:rPr>
                <w:t>厦门市工业和信息化局</w:t>
              </w:r>
            </w:hyperlink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四级主任科员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李</w:t>
            </w:r>
            <w:r w:rsidR="009219D5"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静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厦门市行政审批管理局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一级科员</w:t>
            </w:r>
          </w:p>
        </w:tc>
      </w:tr>
      <w:tr w:rsidR="00F77C72">
        <w:trPr>
          <w:trHeight w:val="210"/>
        </w:trPr>
        <w:tc>
          <w:tcPr>
            <w:tcW w:w="1419" w:type="dxa"/>
            <w:vMerge w:val="restart"/>
            <w:vAlign w:val="center"/>
          </w:tcPr>
          <w:p w:rsidR="00F77C72" w:rsidRDefault="00E50DE1" w:rsidP="0078682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登记财产</w:t>
            </w: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张婷婷</w:t>
            </w:r>
          </w:p>
        </w:tc>
        <w:tc>
          <w:tcPr>
            <w:tcW w:w="4252" w:type="dxa"/>
            <w:vAlign w:val="center"/>
          </w:tcPr>
          <w:p w:rsidR="00F77C72" w:rsidRDefault="00E50DE1" w:rsidP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厦门市不动产登记中心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副科长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戴哲欣</w:t>
            </w:r>
          </w:p>
        </w:tc>
        <w:tc>
          <w:tcPr>
            <w:tcW w:w="4252" w:type="dxa"/>
            <w:vAlign w:val="center"/>
          </w:tcPr>
          <w:p w:rsidR="00F77C72" w:rsidRDefault="00E50DE1" w:rsidP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厦门市不动产登记中心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副科长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张梅兰</w:t>
            </w:r>
          </w:p>
        </w:tc>
        <w:tc>
          <w:tcPr>
            <w:tcW w:w="4252" w:type="dxa"/>
            <w:vAlign w:val="center"/>
          </w:tcPr>
          <w:p w:rsidR="00F77C72" w:rsidRDefault="00E50DE1" w:rsidP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厦门市测绘与基础地理信息中心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科员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张标敏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国家税务总局厦门市税务局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副处长</w:t>
            </w:r>
          </w:p>
        </w:tc>
      </w:tr>
      <w:tr w:rsidR="00F77C72">
        <w:trPr>
          <w:trHeight w:val="210"/>
        </w:trPr>
        <w:tc>
          <w:tcPr>
            <w:tcW w:w="1419" w:type="dxa"/>
            <w:vMerge w:val="restart"/>
            <w:vAlign w:val="center"/>
          </w:tcPr>
          <w:p w:rsidR="00F77C72" w:rsidRDefault="00E50DE1" w:rsidP="0078682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办理建筑许可</w:t>
            </w: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王秀荣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厦门市政务服务保障中心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主任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林</w:t>
            </w:r>
            <w:r w:rsidR="00DD2AD6"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晓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厦门市政务服务保障中心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副主任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温伟佳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厦门市政务服务保障中心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副科长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耿家强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厦门市建设局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副处长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刘</w:t>
            </w:r>
            <w:r w:rsidR="00DD2AD6"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杰</w:t>
            </w:r>
          </w:p>
        </w:tc>
        <w:tc>
          <w:tcPr>
            <w:tcW w:w="4252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厦门市建设局</w:t>
            </w:r>
          </w:p>
        </w:tc>
        <w:tc>
          <w:tcPr>
            <w:tcW w:w="2410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四级主任科员</w:t>
            </w:r>
          </w:p>
        </w:tc>
      </w:tr>
      <w:tr w:rsidR="00F77C72">
        <w:trPr>
          <w:trHeight w:val="210"/>
        </w:trPr>
        <w:tc>
          <w:tcPr>
            <w:tcW w:w="1419" w:type="dxa"/>
            <w:vMerge/>
            <w:vAlign w:val="center"/>
          </w:tcPr>
          <w:p w:rsidR="00F77C72" w:rsidRDefault="00F77C72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7C72" w:rsidRDefault="00E50DE1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陈</w:t>
            </w:r>
            <w:r w:rsidR="00DD2AD6"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彪</w:t>
            </w:r>
          </w:p>
        </w:tc>
        <w:tc>
          <w:tcPr>
            <w:tcW w:w="4252" w:type="dxa"/>
            <w:vAlign w:val="center"/>
          </w:tcPr>
          <w:p w:rsidR="00F77C72" w:rsidRDefault="00E50DE1" w:rsidP="004A5FFF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厦门市</w:t>
            </w:r>
            <w:r w:rsidR="004A5FFF"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规划数字技术研究中心</w:t>
            </w:r>
          </w:p>
        </w:tc>
        <w:tc>
          <w:tcPr>
            <w:tcW w:w="2410" w:type="dxa"/>
            <w:vAlign w:val="center"/>
          </w:tcPr>
          <w:p w:rsidR="00F77C72" w:rsidRDefault="004A5FFF">
            <w:pPr>
              <w:jc w:val="center"/>
              <w:rPr>
                <w:rFonts w:ascii="仿宋_GB2312" w:eastAsia="仿宋_GB2312" w:hAnsi="仿宋"/>
                <w:bCs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26"/>
                <w:szCs w:val="26"/>
              </w:rPr>
              <w:t>总工程师</w:t>
            </w:r>
          </w:p>
        </w:tc>
      </w:tr>
      <w:tr w:rsidR="009219D5">
        <w:trPr>
          <w:trHeight w:val="210"/>
        </w:trPr>
        <w:tc>
          <w:tcPr>
            <w:tcW w:w="1419" w:type="dxa"/>
            <w:vMerge w:val="restart"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包容普惠创新</w:t>
            </w: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孙笑东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厦门市科学技术局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处长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张</w:t>
            </w:r>
            <w:r w:rsidR="00DD2AD6"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乐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厦门市商务局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一级主任科员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邱华琳</w:t>
            </w:r>
          </w:p>
        </w:tc>
        <w:tc>
          <w:tcPr>
            <w:tcW w:w="4252" w:type="dxa"/>
            <w:vAlign w:val="center"/>
          </w:tcPr>
          <w:p w:rsidR="009219D5" w:rsidRDefault="009219D5" w:rsidP="004817CA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厦门市文化</w:t>
            </w:r>
            <w:r w:rsidR="004817CA">
              <w:rPr>
                <w:rFonts w:ascii="仿宋_GB2312" w:eastAsia="仿宋_GB2312" w:hAnsi="仿宋" w:hint="eastAsia"/>
                <w:sz w:val="26"/>
                <w:szCs w:val="26"/>
              </w:rPr>
              <w:t>和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旅游局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四级调研员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许桂芳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厦门市教育局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副处长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林赐文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厦门市卫生健康委员会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处长</w:t>
            </w:r>
          </w:p>
        </w:tc>
      </w:tr>
      <w:tr w:rsidR="009219D5" w:rsidTr="001D38A9">
        <w:trPr>
          <w:trHeight w:val="363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林彦龙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厦门市民政局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副处长</w:t>
            </w:r>
          </w:p>
        </w:tc>
      </w:tr>
      <w:tr w:rsidR="009219D5" w:rsidTr="001D38A9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李友谊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厦门市生态环境局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处长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黄金德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厦门市交通运输局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处长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庄志福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厦门市人力资源和社会保障局</w:t>
            </w:r>
          </w:p>
        </w:tc>
        <w:tc>
          <w:tcPr>
            <w:tcW w:w="2410" w:type="dxa"/>
            <w:vAlign w:val="center"/>
          </w:tcPr>
          <w:p w:rsidR="009219D5" w:rsidRDefault="009219D5" w:rsidP="00C74CAF">
            <w:pPr>
              <w:autoSpaceDE w:val="0"/>
              <w:spacing w:line="520" w:lineRule="exact"/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党委专职副书记</w:t>
            </w:r>
          </w:p>
        </w:tc>
      </w:tr>
      <w:tr w:rsidR="009219D5" w:rsidTr="009219D5">
        <w:trPr>
          <w:trHeight w:val="129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9219D5" w:rsidRDefault="009219D5" w:rsidP="008317E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评价指标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19D5" w:rsidRDefault="009219D5" w:rsidP="008317E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219D5" w:rsidRDefault="009219D5" w:rsidP="008317E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219D5" w:rsidRDefault="009219D5" w:rsidP="008317E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</w:tr>
      <w:tr w:rsidR="009219D5" w:rsidTr="009219D5">
        <w:trPr>
          <w:trHeight w:val="480"/>
        </w:trPr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9219D5" w:rsidRDefault="009219D5" w:rsidP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纳税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19D5" w:rsidRDefault="009219D5" w:rsidP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陈若虚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9219D5" w:rsidRDefault="009219D5" w:rsidP="008317EB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国家税务总局厦门市税务局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219D5" w:rsidRDefault="009219D5" w:rsidP="008317EB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副处长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杨毓芳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国家税务总局厦门市税务局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四级调研员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裴淮杰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国家税务总局厦门市税务局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二级主任科员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卜龙生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国家税务总局厦门市税务局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四级主任科员</w:t>
            </w:r>
          </w:p>
        </w:tc>
      </w:tr>
      <w:tr w:rsidR="009219D5">
        <w:trPr>
          <w:trHeight w:val="210"/>
        </w:trPr>
        <w:tc>
          <w:tcPr>
            <w:tcW w:w="1419" w:type="dxa"/>
            <w:vMerge w:val="restart"/>
            <w:vAlign w:val="center"/>
          </w:tcPr>
          <w:p w:rsidR="009219D5" w:rsidRDefault="009219D5" w:rsidP="0078682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保护中小投资者</w:t>
            </w: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许雯婷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中国证券监督管理委员会</w:t>
            </w:r>
          </w:p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厦门监管局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四级主任科员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杨燕秋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中国证券监督管理委员会</w:t>
            </w:r>
          </w:p>
          <w:p w:rsidR="009219D5" w:rsidRDefault="009219D5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厦门监管局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一级主任科员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孔</w:t>
            </w:r>
            <w:r w:rsidR="00DD2AD6"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晨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厦门市中级人民法院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立案二庭</w:t>
            </w:r>
          </w:p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法官助理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苏</w:t>
            </w:r>
            <w:r w:rsidR="00DD2AD6">
              <w:rPr>
                <w:rFonts w:ascii="仿宋_GB2312" w:eastAsia="仿宋_GB2312" w:hAnsi="仿宋" w:hint="eastAsia"/>
                <w:sz w:val="26"/>
                <w:szCs w:val="26"/>
              </w:rPr>
              <w:t xml:space="preserve">  </w:t>
            </w:r>
            <w:r>
              <w:rPr>
                <w:rFonts w:ascii="仿宋_GB2312" w:eastAsia="仿宋_GB2312" w:hAnsi="仿宋" w:hint="eastAsia"/>
                <w:sz w:val="26"/>
                <w:szCs w:val="26"/>
              </w:rPr>
              <w:t>鑫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厦门市中级人民法院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一级法官</w:t>
            </w:r>
          </w:p>
        </w:tc>
      </w:tr>
      <w:tr w:rsidR="009219D5">
        <w:trPr>
          <w:trHeight w:val="210"/>
        </w:trPr>
        <w:tc>
          <w:tcPr>
            <w:tcW w:w="1419" w:type="dxa"/>
            <w:vMerge w:val="restart"/>
            <w:vAlign w:val="center"/>
          </w:tcPr>
          <w:p w:rsidR="009219D5" w:rsidRDefault="009219D5" w:rsidP="0078682F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劳动力市场监管</w:t>
            </w: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纪锡坚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厦门市劳动保障监察支队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支队长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朱玉红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厦门市人力资源和社会保障局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四级调研员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苏艳阳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厦门市劳动就业管理中心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四级主任科员</w:t>
            </w:r>
          </w:p>
        </w:tc>
      </w:tr>
      <w:tr w:rsidR="009219D5">
        <w:trPr>
          <w:trHeight w:val="210"/>
        </w:trPr>
        <w:tc>
          <w:tcPr>
            <w:tcW w:w="1419" w:type="dxa"/>
            <w:vMerge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宋峰松</w:t>
            </w:r>
          </w:p>
        </w:tc>
        <w:tc>
          <w:tcPr>
            <w:tcW w:w="4252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厦门市人力资源和社会保障局</w:t>
            </w:r>
          </w:p>
        </w:tc>
        <w:tc>
          <w:tcPr>
            <w:tcW w:w="2410" w:type="dxa"/>
            <w:vAlign w:val="center"/>
          </w:tcPr>
          <w:p w:rsidR="009219D5" w:rsidRDefault="009219D5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处长</w:t>
            </w:r>
          </w:p>
        </w:tc>
      </w:tr>
      <w:tr w:rsidR="00DD2AD6" w:rsidTr="0038544B">
        <w:trPr>
          <w:trHeight w:val="989"/>
        </w:trPr>
        <w:tc>
          <w:tcPr>
            <w:tcW w:w="1419" w:type="dxa"/>
            <w:vMerge w:val="restart"/>
            <w:vAlign w:val="center"/>
          </w:tcPr>
          <w:p w:rsidR="00DD2AD6" w:rsidRDefault="00DD2AD6" w:rsidP="00DD2AD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执行合同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2AD6" w:rsidRDefault="00DD2AD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余晓璐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D2AD6" w:rsidRDefault="00DD2AD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厦门市中级人民法院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D2AD6" w:rsidRDefault="00DD2AD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立案一庭四级</w:t>
            </w:r>
          </w:p>
          <w:p w:rsidR="00DD2AD6" w:rsidRDefault="00DD2AD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法官助理</w:t>
            </w:r>
          </w:p>
        </w:tc>
      </w:tr>
      <w:tr w:rsidR="00DD2AD6" w:rsidTr="0038544B">
        <w:trPr>
          <w:trHeight w:val="210"/>
        </w:trPr>
        <w:tc>
          <w:tcPr>
            <w:tcW w:w="1419" w:type="dxa"/>
            <w:vMerge/>
            <w:vAlign w:val="center"/>
          </w:tcPr>
          <w:p w:rsidR="00DD2AD6" w:rsidRDefault="00DD2AD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D2AD6" w:rsidRDefault="00DD2AD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潘泳霖</w:t>
            </w:r>
          </w:p>
        </w:tc>
        <w:tc>
          <w:tcPr>
            <w:tcW w:w="4252" w:type="dxa"/>
            <w:vAlign w:val="center"/>
          </w:tcPr>
          <w:p w:rsidR="00DD2AD6" w:rsidRDefault="00DD2AD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厦门市中级人民法院</w:t>
            </w:r>
          </w:p>
        </w:tc>
        <w:tc>
          <w:tcPr>
            <w:tcW w:w="2410" w:type="dxa"/>
            <w:vAlign w:val="center"/>
          </w:tcPr>
          <w:p w:rsidR="00DD2AD6" w:rsidRDefault="00DD2AD6" w:rsidP="007A1941">
            <w:pPr>
              <w:ind w:firstLineChars="100" w:firstLine="26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四级法官助理</w:t>
            </w:r>
          </w:p>
        </w:tc>
      </w:tr>
      <w:tr w:rsidR="00DD2AD6">
        <w:trPr>
          <w:trHeight w:val="210"/>
        </w:trPr>
        <w:tc>
          <w:tcPr>
            <w:tcW w:w="1419" w:type="dxa"/>
            <w:vMerge/>
            <w:vAlign w:val="center"/>
          </w:tcPr>
          <w:p w:rsidR="00DD2AD6" w:rsidRDefault="00DD2AD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D2AD6" w:rsidRDefault="00DD2AD6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陈  鸣</w:t>
            </w:r>
          </w:p>
        </w:tc>
        <w:tc>
          <w:tcPr>
            <w:tcW w:w="4252" w:type="dxa"/>
            <w:vAlign w:val="center"/>
          </w:tcPr>
          <w:p w:rsidR="00DD2AD6" w:rsidRDefault="00DD2AD6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厦门市中级人民法院</w:t>
            </w:r>
          </w:p>
        </w:tc>
        <w:tc>
          <w:tcPr>
            <w:tcW w:w="2410" w:type="dxa"/>
            <w:vAlign w:val="center"/>
          </w:tcPr>
          <w:p w:rsidR="00DD2AD6" w:rsidRDefault="00DD2AD6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执行局一级法官</w:t>
            </w:r>
          </w:p>
        </w:tc>
      </w:tr>
      <w:tr w:rsidR="00DD2AD6">
        <w:trPr>
          <w:trHeight w:val="210"/>
        </w:trPr>
        <w:tc>
          <w:tcPr>
            <w:tcW w:w="1419" w:type="dxa"/>
            <w:vMerge/>
            <w:vAlign w:val="center"/>
          </w:tcPr>
          <w:p w:rsidR="00DD2AD6" w:rsidRDefault="00DD2AD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D2AD6" w:rsidRDefault="00DD2AD6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李  婧</w:t>
            </w:r>
          </w:p>
        </w:tc>
        <w:tc>
          <w:tcPr>
            <w:tcW w:w="4252" w:type="dxa"/>
            <w:vAlign w:val="center"/>
          </w:tcPr>
          <w:p w:rsidR="00DD2AD6" w:rsidRDefault="00DD2AD6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厦门市中级人民法院</w:t>
            </w:r>
          </w:p>
        </w:tc>
        <w:tc>
          <w:tcPr>
            <w:tcW w:w="2410" w:type="dxa"/>
            <w:vAlign w:val="center"/>
          </w:tcPr>
          <w:p w:rsidR="00DD2AD6" w:rsidRDefault="00DD2AD6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研究室四级高级</w:t>
            </w:r>
          </w:p>
          <w:p w:rsidR="00DD2AD6" w:rsidRDefault="00DD2AD6">
            <w:pPr>
              <w:jc w:val="center"/>
              <w:outlineLvl w:val="0"/>
              <w:rPr>
                <w:rFonts w:ascii="仿宋_GB2312" w:eastAsia="仿宋_GB2312" w:hAnsi="仿宋"/>
                <w:sz w:val="26"/>
                <w:szCs w:val="26"/>
              </w:rPr>
            </w:pPr>
            <w:r>
              <w:rPr>
                <w:rFonts w:ascii="仿宋_GB2312" w:eastAsia="仿宋_GB2312" w:hAnsi="仿宋" w:hint="eastAsia"/>
                <w:sz w:val="26"/>
                <w:szCs w:val="26"/>
              </w:rPr>
              <w:t>法官助理</w:t>
            </w:r>
          </w:p>
        </w:tc>
      </w:tr>
    </w:tbl>
    <w:p w:rsidR="00F77C72" w:rsidRDefault="00F77C72" w:rsidP="007A1941">
      <w:pPr>
        <w:spacing w:line="620" w:lineRule="exact"/>
        <w:outlineLvl w:val="0"/>
        <w:rPr>
          <w:rFonts w:ascii="仿宋_GB2312" w:eastAsia="仿宋_GB2312" w:hAnsi="华文中宋"/>
          <w:sz w:val="26"/>
          <w:szCs w:val="26"/>
        </w:rPr>
      </w:pPr>
    </w:p>
    <w:sectPr w:rsidR="00F77C72" w:rsidSect="00F77C7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B1" w:rsidRDefault="00E165B1" w:rsidP="00F77C72">
      <w:r>
        <w:separator/>
      </w:r>
    </w:p>
  </w:endnote>
  <w:endnote w:type="continuationSeparator" w:id="1">
    <w:p w:rsidR="00E165B1" w:rsidRDefault="00E165B1" w:rsidP="00F7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47124"/>
      <w:docPartObj>
        <w:docPartGallery w:val="AutoText"/>
      </w:docPartObj>
    </w:sdtPr>
    <w:sdtContent>
      <w:p w:rsidR="00F77C72" w:rsidRDefault="00D90112">
        <w:pPr>
          <w:pStyle w:val="a4"/>
          <w:jc w:val="center"/>
        </w:pPr>
        <w:r w:rsidRPr="00D90112">
          <w:fldChar w:fldCharType="begin"/>
        </w:r>
        <w:r w:rsidR="00E50DE1">
          <w:instrText xml:space="preserve"> PAGE   \* MERGEFORMAT </w:instrText>
        </w:r>
        <w:r w:rsidRPr="00D90112">
          <w:fldChar w:fldCharType="separate"/>
        </w:r>
        <w:r w:rsidR="004A5FFF" w:rsidRPr="004A5FFF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F77C72" w:rsidRDefault="00F77C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B1" w:rsidRDefault="00E165B1" w:rsidP="00F77C72">
      <w:r>
        <w:separator/>
      </w:r>
    </w:p>
  </w:footnote>
  <w:footnote w:type="continuationSeparator" w:id="1">
    <w:p w:rsidR="00E165B1" w:rsidRDefault="00E165B1" w:rsidP="00F77C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4A9"/>
    <w:rsid w:val="0000005B"/>
    <w:rsid w:val="00012BC9"/>
    <w:rsid w:val="00034B61"/>
    <w:rsid w:val="000412AD"/>
    <w:rsid w:val="00051346"/>
    <w:rsid w:val="000677E0"/>
    <w:rsid w:val="00085CE5"/>
    <w:rsid w:val="000C58E3"/>
    <w:rsid w:val="001014E0"/>
    <w:rsid w:val="00115FED"/>
    <w:rsid w:val="00124BE9"/>
    <w:rsid w:val="0014427E"/>
    <w:rsid w:val="00144527"/>
    <w:rsid w:val="00150A85"/>
    <w:rsid w:val="00153104"/>
    <w:rsid w:val="0016363B"/>
    <w:rsid w:val="00191A81"/>
    <w:rsid w:val="001B658C"/>
    <w:rsid w:val="001D28FA"/>
    <w:rsid w:val="001F3C77"/>
    <w:rsid w:val="002075D1"/>
    <w:rsid w:val="00220DF0"/>
    <w:rsid w:val="00223F2A"/>
    <w:rsid w:val="00235B4B"/>
    <w:rsid w:val="002538BC"/>
    <w:rsid w:val="00253B45"/>
    <w:rsid w:val="002671D6"/>
    <w:rsid w:val="00292AA0"/>
    <w:rsid w:val="00292D4B"/>
    <w:rsid w:val="002977F8"/>
    <w:rsid w:val="002A2DD5"/>
    <w:rsid w:val="002B081B"/>
    <w:rsid w:val="002C281B"/>
    <w:rsid w:val="002C725C"/>
    <w:rsid w:val="002E49D1"/>
    <w:rsid w:val="002E634F"/>
    <w:rsid w:val="002E7110"/>
    <w:rsid w:val="002F2680"/>
    <w:rsid w:val="002F2A80"/>
    <w:rsid w:val="003104B3"/>
    <w:rsid w:val="00310B1D"/>
    <w:rsid w:val="00335541"/>
    <w:rsid w:val="00344930"/>
    <w:rsid w:val="003933D6"/>
    <w:rsid w:val="003A2DDF"/>
    <w:rsid w:val="003A7333"/>
    <w:rsid w:val="003B110C"/>
    <w:rsid w:val="003C4A6E"/>
    <w:rsid w:val="00400EB3"/>
    <w:rsid w:val="004046C1"/>
    <w:rsid w:val="0042792F"/>
    <w:rsid w:val="00433A50"/>
    <w:rsid w:val="0043659E"/>
    <w:rsid w:val="00444A5E"/>
    <w:rsid w:val="004817CA"/>
    <w:rsid w:val="004906A3"/>
    <w:rsid w:val="0049387F"/>
    <w:rsid w:val="00495809"/>
    <w:rsid w:val="004A5FFF"/>
    <w:rsid w:val="004E23FF"/>
    <w:rsid w:val="004E3BE3"/>
    <w:rsid w:val="004F3195"/>
    <w:rsid w:val="004F7BDE"/>
    <w:rsid w:val="00503D0C"/>
    <w:rsid w:val="00526BB3"/>
    <w:rsid w:val="005359DE"/>
    <w:rsid w:val="005446EF"/>
    <w:rsid w:val="00544B10"/>
    <w:rsid w:val="005954E7"/>
    <w:rsid w:val="005B1EB8"/>
    <w:rsid w:val="005E4BDE"/>
    <w:rsid w:val="005E4EC3"/>
    <w:rsid w:val="005E68DD"/>
    <w:rsid w:val="0061318D"/>
    <w:rsid w:val="006172E8"/>
    <w:rsid w:val="00621BD8"/>
    <w:rsid w:val="006252C4"/>
    <w:rsid w:val="006310B7"/>
    <w:rsid w:val="006447EC"/>
    <w:rsid w:val="0065109B"/>
    <w:rsid w:val="006562B3"/>
    <w:rsid w:val="006573E8"/>
    <w:rsid w:val="00672BC3"/>
    <w:rsid w:val="0069652A"/>
    <w:rsid w:val="006A51B0"/>
    <w:rsid w:val="006C73E0"/>
    <w:rsid w:val="006D34A9"/>
    <w:rsid w:val="00704548"/>
    <w:rsid w:val="007175EE"/>
    <w:rsid w:val="00721B2A"/>
    <w:rsid w:val="007261AB"/>
    <w:rsid w:val="00772276"/>
    <w:rsid w:val="00772BE4"/>
    <w:rsid w:val="0077794A"/>
    <w:rsid w:val="0078682F"/>
    <w:rsid w:val="0079357A"/>
    <w:rsid w:val="00793D32"/>
    <w:rsid w:val="007A1941"/>
    <w:rsid w:val="007D2439"/>
    <w:rsid w:val="008233F9"/>
    <w:rsid w:val="008412F8"/>
    <w:rsid w:val="00850B05"/>
    <w:rsid w:val="00876C4E"/>
    <w:rsid w:val="00883927"/>
    <w:rsid w:val="0089022B"/>
    <w:rsid w:val="00897FC8"/>
    <w:rsid w:val="008B1CEE"/>
    <w:rsid w:val="008B791F"/>
    <w:rsid w:val="008C46F0"/>
    <w:rsid w:val="008C4A84"/>
    <w:rsid w:val="008C512D"/>
    <w:rsid w:val="008E47D0"/>
    <w:rsid w:val="008F3B59"/>
    <w:rsid w:val="009036D7"/>
    <w:rsid w:val="009143D5"/>
    <w:rsid w:val="009219D5"/>
    <w:rsid w:val="009337A9"/>
    <w:rsid w:val="00955DE2"/>
    <w:rsid w:val="0098115D"/>
    <w:rsid w:val="0099625E"/>
    <w:rsid w:val="009D7778"/>
    <w:rsid w:val="009E7B07"/>
    <w:rsid w:val="009F24BC"/>
    <w:rsid w:val="00A3246D"/>
    <w:rsid w:val="00A41BDE"/>
    <w:rsid w:val="00A64456"/>
    <w:rsid w:val="00A73252"/>
    <w:rsid w:val="00A76ABC"/>
    <w:rsid w:val="00A90C7B"/>
    <w:rsid w:val="00AA103E"/>
    <w:rsid w:val="00AC79A1"/>
    <w:rsid w:val="00AF75C3"/>
    <w:rsid w:val="00B02779"/>
    <w:rsid w:val="00B355EB"/>
    <w:rsid w:val="00B41192"/>
    <w:rsid w:val="00B44503"/>
    <w:rsid w:val="00B478CF"/>
    <w:rsid w:val="00B52638"/>
    <w:rsid w:val="00B83DAE"/>
    <w:rsid w:val="00B87810"/>
    <w:rsid w:val="00BA61D3"/>
    <w:rsid w:val="00BC3306"/>
    <w:rsid w:val="00BE34A6"/>
    <w:rsid w:val="00BF17F4"/>
    <w:rsid w:val="00BF4A15"/>
    <w:rsid w:val="00C10B13"/>
    <w:rsid w:val="00C12BC9"/>
    <w:rsid w:val="00C16ABA"/>
    <w:rsid w:val="00C2264C"/>
    <w:rsid w:val="00C26CB1"/>
    <w:rsid w:val="00C34A6E"/>
    <w:rsid w:val="00C34E80"/>
    <w:rsid w:val="00C4635C"/>
    <w:rsid w:val="00C619A0"/>
    <w:rsid w:val="00C73A0C"/>
    <w:rsid w:val="00C74CAF"/>
    <w:rsid w:val="00C83E76"/>
    <w:rsid w:val="00C87D01"/>
    <w:rsid w:val="00C9214B"/>
    <w:rsid w:val="00C93B66"/>
    <w:rsid w:val="00C96DE9"/>
    <w:rsid w:val="00CD16F5"/>
    <w:rsid w:val="00CE7A79"/>
    <w:rsid w:val="00CF2645"/>
    <w:rsid w:val="00D1492D"/>
    <w:rsid w:val="00D5649F"/>
    <w:rsid w:val="00D61B9C"/>
    <w:rsid w:val="00D90112"/>
    <w:rsid w:val="00DD2AD6"/>
    <w:rsid w:val="00DD441F"/>
    <w:rsid w:val="00DE6224"/>
    <w:rsid w:val="00E0103F"/>
    <w:rsid w:val="00E11638"/>
    <w:rsid w:val="00E11DF1"/>
    <w:rsid w:val="00E146D1"/>
    <w:rsid w:val="00E15564"/>
    <w:rsid w:val="00E165B1"/>
    <w:rsid w:val="00E20BE5"/>
    <w:rsid w:val="00E259A4"/>
    <w:rsid w:val="00E27F10"/>
    <w:rsid w:val="00E301F0"/>
    <w:rsid w:val="00E31328"/>
    <w:rsid w:val="00E40099"/>
    <w:rsid w:val="00E50DE1"/>
    <w:rsid w:val="00E50FA3"/>
    <w:rsid w:val="00E61D2F"/>
    <w:rsid w:val="00EB6934"/>
    <w:rsid w:val="00ED55EE"/>
    <w:rsid w:val="00EE6D26"/>
    <w:rsid w:val="00F3610F"/>
    <w:rsid w:val="00F464A8"/>
    <w:rsid w:val="00F50304"/>
    <w:rsid w:val="00F53E26"/>
    <w:rsid w:val="00F6536A"/>
    <w:rsid w:val="00F67FCE"/>
    <w:rsid w:val="00F76945"/>
    <w:rsid w:val="00F77C72"/>
    <w:rsid w:val="00F94B4E"/>
    <w:rsid w:val="00FA5379"/>
    <w:rsid w:val="00FB1C10"/>
    <w:rsid w:val="14E33AF8"/>
    <w:rsid w:val="2ED26F78"/>
    <w:rsid w:val="4F9A301C"/>
    <w:rsid w:val="5B987D90"/>
    <w:rsid w:val="5E215B9F"/>
    <w:rsid w:val="6A9C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7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F77C72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C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77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rsid w:val="00F77C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F77C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C72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F77C72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rcnRbLdgMifJ5WJKzgEAhdyAYXsQNaFp2rnMXs2Wrr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3E589F-A2FC-4C3F-95FD-11ACB19C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江鹭燕</cp:lastModifiedBy>
  <cp:revision>3</cp:revision>
  <cp:lastPrinted>2021-07-28T09:08:00Z</cp:lastPrinted>
  <dcterms:created xsi:type="dcterms:W3CDTF">2021-07-29T00:01:00Z</dcterms:created>
  <dcterms:modified xsi:type="dcterms:W3CDTF">2021-07-29T01:28:00Z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